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EA" w:rsidRDefault="006857AE" w:rsidP="006857A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725367" cy="97015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FA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25" cy="97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AE" w:rsidRPr="006857AE" w:rsidRDefault="006857AE" w:rsidP="006857AE">
      <w:pPr>
        <w:jc w:val="center"/>
        <w:rPr>
          <w:b/>
          <w:sz w:val="40"/>
          <w:szCs w:val="40"/>
        </w:rPr>
      </w:pPr>
      <w:r>
        <w:br/>
      </w:r>
      <w:r w:rsidRPr="006857AE">
        <w:rPr>
          <w:b/>
          <w:sz w:val="40"/>
          <w:szCs w:val="40"/>
        </w:rPr>
        <w:t>INDEPENDENT SCHOOLS FOOTBALL ASSOCIATION</w:t>
      </w:r>
    </w:p>
    <w:p w:rsidR="006857AE" w:rsidRPr="006857AE" w:rsidRDefault="006857AE" w:rsidP="006857AE">
      <w:pPr>
        <w:jc w:val="center"/>
        <w:rPr>
          <w:b/>
          <w:sz w:val="40"/>
          <w:szCs w:val="40"/>
        </w:rPr>
      </w:pPr>
      <w:r w:rsidRPr="006857AE">
        <w:rPr>
          <w:b/>
          <w:sz w:val="40"/>
          <w:szCs w:val="40"/>
        </w:rPr>
        <w:t>LATE REGISTRATION OF PLAYERS</w:t>
      </w:r>
    </w:p>
    <w:p w:rsidR="006857AE" w:rsidRPr="006857AE" w:rsidRDefault="006857AE" w:rsidP="006857AE">
      <w:pPr>
        <w:jc w:val="center"/>
        <w:rPr>
          <w:b/>
          <w:sz w:val="40"/>
          <w:szCs w:val="40"/>
        </w:rPr>
      </w:pPr>
      <w:r w:rsidRPr="006857AE">
        <w:rPr>
          <w:b/>
          <w:sz w:val="40"/>
          <w:szCs w:val="40"/>
        </w:rPr>
        <w:t>Payment of Administrati</w:t>
      </w:r>
      <w:r w:rsidR="00C93BB8">
        <w:rPr>
          <w:b/>
          <w:sz w:val="40"/>
          <w:szCs w:val="40"/>
        </w:rPr>
        <w:t>on</w:t>
      </w:r>
      <w:r w:rsidRPr="006857AE">
        <w:rPr>
          <w:b/>
          <w:sz w:val="40"/>
          <w:szCs w:val="40"/>
        </w:rPr>
        <w:t xml:space="preserve"> Fee</w:t>
      </w:r>
      <w:r>
        <w:rPr>
          <w:b/>
          <w:sz w:val="40"/>
          <w:szCs w:val="40"/>
        </w:rPr>
        <w:t xml:space="preserve"> in relation to</w:t>
      </w:r>
      <w:r>
        <w:rPr>
          <w:b/>
          <w:sz w:val="40"/>
          <w:szCs w:val="40"/>
        </w:rPr>
        <w:br/>
        <w:t xml:space="preserve">Player Registration </w:t>
      </w:r>
      <w:r w:rsidR="006E6723">
        <w:rPr>
          <w:b/>
          <w:sz w:val="40"/>
          <w:szCs w:val="40"/>
        </w:rPr>
        <w:t xml:space="preserve">and Eligibility </w:t>
      </w:r>
      <w:r>
        <w:rPr>
          <w:b/>
          <w:sz w:val="40"/>
          <w:szCs w:val="40"/>
        </w:rPr>
        <w:t>Rules</w:t>
      </w:r>
    </w:p>
    <w:p w:rsidR="006857AE" w:rsidRPr="006857AE" w:rsidRDefault="006857AE" w:rsidP="006857AE">
      <w:pPr>
        <w:tabs>
          <w:tab w:val="left" w:pos="3544"/>
        </w:tabs>
        <w:rPr>
          <w:sz w:val="28"/>
          <w:szCs w:val="28"/>
        </w:rPr>
      </w:pPr>
      <w:r>
        <w:br/>
      </w:r>
      <w:r w:rsidRPr="006857AE">
        <w:rPr>
          <w:b/>
          <w:sz w:val="28"/>
          <w:szCs w:val="28"/>
        </w:rPr>
        <w:t>Name of School</w:t>
      </w:r>
      <w:proofErr w:type="gramStart"/>
      <w:r w:rsidRPr="006857AE">
        <w:rPr>
          <w:b/>
          <w:sz w:val="28"/>
          <w:szCs w:val="28"/>
        </w:rPr>
        <w:t>:</w:t>
      </w:r>
      <w:r w:rsidRPr="006857AE">
        <w:rPr>
          <w:sz w:val="28"/>
          <w:szCs w:val="28"/>
        </w:rPr>
        <w:tab/>
        <w:t>………………………………………………………………………</w:t>
      </w:r>
      <w:r w:rsidR="00B65A55">
        <w:rPr>
          <w:sz w:val="28"/>
          <w:szCs w:val="28"/>
        </w:rPr>
        <w:t>…..</w:t>
      </w:r>
      <w:r w:rsidRPr="006857AE">
        <w:rPr>
          <w:sz w:val="28"/>
          <w:szCs w:val="28"/>
        </w:rPr>
        <w:t>…</w:t>
      </w:r>
      <w:proofErr w:type="gramEnd"/>
    </w:p>
    <w:p w:rsidR="006857AE" w:rsidRPr="006857AE" w:rsidRDefault="006857AE" w:rsidP="006857AE">
      <w:pPr>
        <w:tabs>
          <w:tab w:val="left" w:pos="3544"/>
        </w:tabs>
        <w:rPr>
          <w:sz w:val="28"/>
          <w:szCs w:val="28"/>
        </w:rPr>
      </w:pPr>
      <w:r w:rsidRPr="006857AE">
        <w:rPr>
          <w:sz w:val="28"/>
          <w:szCs w:val="28"/>
        </w:rPr>
        <w:br/>
      </w:r>
      <w:r w:rsidRPr="006857AE">
        <w:rPr>
          <w:b/>
          <w:sz w:val="28"/>
          <w:szCs w:val="28"/>
        </w:rPr>
        <w:t xml:space="preserve">Name of Master </w:t>
      </w:r>
      <w:proofErr w:type="spellStart"/>
      <w:r w:rsidRPr="006857AE">
        <w:rPr>
          <w:b/>
          <w:sz w:val="28"/>
          <w:szCs w:val="28"/>
        </w:rPr>
        <w:t>i/c</w:t>
      </w:r>
      <w:proofErr w:type="spellEnd"/>
      <w:r w:rsidRPr="006857AE">
        <w:rPr>
          <w:b/>
          <w:sz w:val="28"/>
          <w:szCs w:val="28"/>
        </w:rPr>
        <w:t xml:space="preserve"> Football</w:t>
      </w:r>
      <w:proofErr w:type="gramStart"/>
      <w:r w:rsidRPr="006857AE">
        <w:rPr>
          <w:b/>
          <w:sz w:val="28"/>
          <w:szCs w:val="28"/>
        </w:rPr>
        <w:t>:</w:t>
      </w:r>
      <w:r w:rsidRPr="006857AE">
        <w:rPr>
          <w:sz w:val="28"/>
          <w:szCs w:val="28"/>
        </w:rPr>
        <w:t xml:space="preserve"> </w:t>
      </w:r>
      <w:r w:rsidRPr="006857AE">
        <w:rPr>
          <w:sz w:val="28"/>
          <w:szCs w:val="28"/>
        </w:rPr>
        <w:tab/>
        <w:t>……………………………………………………………………</w:t>
      </w:r>
      <w:r w:rsidR="00B65A55">
        <w:rPr>
          <w:sz w:val="28"/>
          <w:szCs w:val="28"/>
        </w:rPr>
        <w:t>…..</w:t>
      </w:r>
      <w:r w:rsidRPr="006857AE">
        <w:rPr>
          <w:sz w:val="28"/>
          <w:szCs w:val="28"/>
        </w:rPr>
        <w:t>……</w:t>
      </w:r>
      <w:proofErr w:type="gramEnd"/>
    </w:p>
    <w:p w:rsidR="006857AE" w:rsidRDefault="006857AE" w:rsidP="006857AE">
      <w:pPr>
        <w:tabs>
          <w:tab w:val="left" w:pos="3544"/>
        </w:tabs>
        <w:rPr>
          <w:sz w:val="28"/>
          <w:szCs w:val="28"/>
        </w:rPr>
      </w:pPr>
    </w:p>
    <w:p w:rsidR="006857AE" w:rsidRPr="006857AE" w:rsidRDefault="006857AE" w:rsidP="006857AE">
      <w:pPr>
        <w:tabs>
          <w:tab w:val="left" w:pos="3544"/>
        </w:tabs>
        <w:rPr>
          <w:sz w:val="28"/>
          <w:szCs w:val="28"/>
        </w:rPr>
      </w:pPr>
      <w:r w:rsidRPr="006857AE">
        <w:rPr>
          <w:sz w:val="28"/>
          <w:szCs w:val="28"/>
        </w:rPr>
        <w:t>Please find enclosed payment of £……</w:t>
      </w:r>
      <w:r w:rsidR="006E6723">
        <w:rPr>
          <w:sz w:val="28"/>
          <w:szCs w:val="28"/>
        </w:rPr>
        <w:t>……..</w:t>
      </w:r>
      <w:r w:rsidRPr="006857AE">
        <w:rPr>
          <w:sz w:val="28"/>
          <w:szCs w:val="28"/>
        </w:rPr>
        <w:t xml:space="preserve">. in respect of </w:t>
      </w:r>
      <w:r>
        <w:rPr>
          <w:sz w:val="28"/>
          <w:szCs w:val="28"/>
        </w:rPr>
        <w:t>the following player</w:t>
      </w:r>
      <w:r>
        <w:rPr>
          <w:sz w:val="28"/>
          <w:szCs w:val="28"/>
        </w:rPr>
        <w:br/>
      </w:r>
    </w:p>
    <w:p w:rsidR="006857AE" w:rsidRDefault="006857AE" w:rsidP="006857AE">
      <w:pPr>
        <w:tabs>
          <w:tab w:val="left" w:pos="3544"/>
        </w:tabs>
        <w:rPr>
          <w:i/>
          <w:sz w:val="28"/>
          <w:szCs w:val="28"/>
        </w:rPr>
      </w:pPr>
      <w:r w:rsidRPr="006857AE">
        <w:rPr>
          <w:sz w:val="28"/>
          <w:szCs w:val="28"/>
        </w:rPr>
        <w:t xml:space="preserve">………………………………………………………………………… </w:t>
      </w:r>
      <w:r w:rsidRPr="006857AE">
        <w:rPr>
          <w:i/>
          <w:sz w:val="28"/>
          <w:szCs w:val="28"/>
        </w:rPr>
        <w:t>(</w:t>
      </w:r>
      <w:proofErr w:type="gramStart"/>
      <w:r w:rsidRPr="006857AE">
        <w:rPr>
          <w:i/>
          <w:sz w:val="28"/>
          <w:szCs w:val="28"/>
        </w:rPr>
        <w:t>state</w:t>
      </w:r>
      <w:proofErr w:type="gramEnd"/>
      <w:r w:rsidRPr="006857AE">
        <w:rPr>
          <w:i/>
          <w:sz w:val="28"/>
          <w:szCs w:val="28"/>
        </w:rPr>
        <w:t xml:space="preserve"> name of player)</w:t>
      </w:r>
    </w:p>
    <w:p w:rsidR="006857AE" w:rsidRDefault="006857AE" w:rsidP="006857AE">
      <w:pPr>
        <w:tabs>
          <w:tab w:val="left" w:pos="3544"/>
        </w:tabs>
        <w:rPr>
          <w:i/>
          <w:sz w:val="28"/>
          <w:szCs w:val="28"/>
        </w:rPr>
      </w:pPr>
    </w:p>
    <w:p w:rsidR="006857AE" w:rsidRDefault="006857AE" w:rsidP="006857AE">
      <w:pPr>
        <w:tabs>
          <w:tab w:val="left" w:pos="3544"/>
        </w:tabs>
        <w:rPr>
          <w:i/>
          <w:sz w:val="28"/>
          <w:szCs w:val="28"/>
        </w:rPr>
      </w:pPr>
      <w:r w:rsidRPr="006857AE">
        <w:rPr>
          <w:sz w:val="28"/>
          <w:szCs w:val="28"/>
        </w:rPr>
        <w:t>This is in relation to</w:t>
      </w:r>
      <w:r>
        <w:rPr>
          <w:i/>
          <w:sz w:val="28"/>
          <w:szCs w:val="28"/>
        </w:rPr>
        <w:t xml:space="preserve"> (please tick as appropriate):</w:t>
      </w:r>
    </w:p>
    <w:p w:rsidR="006857AE" w:rsidRDefault="006857AE" w:rsidP="006857AE">
      <w:pPr>
        <w:pStyle w:val="ListParagraph"/>
        <w:numPr>
          <w:ilvl w:val="0"/>
          <w:numId w:val="1"/>
        </w:numPr>
        <w:tabs>
          <w:tab w:val="left" w:pos="3544"/>
        </w:tabs>
        <w:rPr>
          <w:sz w:val="28"/>
          <w:szCs w:val="28"/>
        </w:rPr>
      </w:pPr>
      <w:r w:rsidRPr="006857AE">
        <w:rPr>
          <w:sz w:val="28"/>
          <w:szCs w:val="28"/>
        </w:rPr>
        <w:t>Late Registration of Player</w:t>
      </w:r>
      <w:r>
        <w:rPr>
          <w:sz w:val="28"/>
          <w:szCs w:val="28"/>
        </w:rPr>
        <w:t xml:space="preserve"> (£25)</w:t>
      </w:r>
    </w:p>
    <w:p w:rsidR="006E6723" w:rsidRDefault="006E6723" w:rsidP="006857AE">
      <w:pPr>
        <w:pStyle w:val="ListParagraph"/>
        <w:numPr>
          <w:ilvl w:val="0"/>
          <w:numId w:val="1"/>
        </w:num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Naming an unregistered player on the Team Sheet/Match Report Form (£50)</w:t>
      </w:r>
    </w:p>
    <w:p w:rsidR="006E6723" w:rsidRDefault="006E6723" w:rsidP="006857AE">
      <w:pPr>
        <w:pStyle w:val="ListParagraph"/>
        <w:numPr>
          <w:ilvl w:val="0"/>
          <w:numId w:val="1"/>
        </w:num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>Failure to identify Academy Player on Team Sheet/Match Report Form (£50)</w:t>
      </w:r>
    </w:p>
    <w:p w:rsidR="006857AE" w:rsidRPr="00A82288" w:rsidRDefault="006E6723" w:rsidP="006857AE">
      <w:pPr>
        <w:tabs>
          <w:tab w:val="left" w:pos="3544"/>
        </w:tabs>
        <w:rPr>
          <w:rStyle w:val="Emphasis"/>
          <w:rFonts w:cs="Arial"/>
          <w:b/>
          <w:bCs/>
          <w:sz w:val="28"/>
          <w:szCs w:val="28"/>
        </w:rPr>
      </w:pPr>
      <w:r w:rsidRPr="00A82288">
        <w:rPr>
          <w:sz w:val="28"/>
          <w:szCs w:val="28"/>
        </w:rPr>
        <w:br/>
      </w:r>
      <w:r w:rsidRPr="00A82288">
        <w:rPr>
          <w:rStyle w:val="Emphasis"/>
          <w:rFonts w:cs="Arial"/>
          <w:b/>
          <w:bCs/>
          <w:sz w:val="28"/>
          <w:szCs w:val="28"/>
        </w:rPr>
        <w:t xml:space="preserve">Administration fees must be received by ISFA within 7 days.  Failure to pay will result in the </w:t>
      </w:r>
      <w:r w:rsidR="001A6D70">
        <w:rPr>
          <w:rStyle w:val="Emphasis"/>
          <w:rFonts w:cs="Arial"/>
          <w:b/>
          <w:bCs/>
          <w:sz w:val="28"/>
          <w:szCs w:val="28"/>
        </w:rPr>
        <w:t>charge being increased (£50 late registration; £100 unregistered player or failure to identify Academy player) and may</w:t>
      </w:r>
      <w:r w:rsidRPr="00A82288">
        <w:rPr>
          <w:rStyle w:val="Emphasis"/>
          <w:rFonts w:cs="Arial"/>
          <w:b/>
          <w:bCs/>
          <w:sz w:val="28"/>
          <w:szCs w:val="28"/>
        </w:rPr>
        <w:t xml:space="preserve"> resu</w:t>
      </w:r>
      <w:r w:rsidR="001A6D70">
        <w:rPr>
          <w:rStyle w:val="Emphasis"/>
          <w:rFonts w:cs="Arial"/>
          <w:b/>
          <w:bCs/>
          <w:sz w:val="28"/>
          <w:szCs w:val="28"/>
        </w:rPr>
        <w:t>lt in further sanctions.</w:t>
      </w:r>
    </w:p>
    <w:p w:rsidR="006E6723" w:rsidRPr="00DB1B97" w:rsidRDefault="006E6723" w:rsidP="00A82288">
      <w:pPr>
        <w:tabs>
          <w:tab w:val="left" w:pos="3544"/>
        </w:tabs>
        <w:rPr>
          <w:rFonts w:cs="Arial"/>
          <w:bCs/>
          <w:iCs/>
        </w:rPr>
      </w:pPr>
      <w:r w:rsidRPr="00A82288">
        <w:rPr>
          <w:rStyle w:val="Emphasis"/>
          <w:rFonts w:cs="Arial"/>
          <w:bCs/>
          <w:i w:val="0"/>
          <w:sz w:val="28"/>
          <w:szCs w:val="28"/>
        </w:rPr>
        <w:br/>
      </w:r>
      <w:r w:rsidRPr="00DB1B97">
        <w:rPr>
          <w:rStyle w:val="Emphasis"/>
          <w:rFonts w:cs="Arial"/>
          <w:bCs/>
          <w:i w:val="0"/>
        </w:rPr>
        <w:t xml:space="preserve">Please send this form and a cheque, made payable to “ISFA Ltd.”, </w:t>
      </w:r>
      <w:r w:rsidR="00FE2B72">
        <w:rPr>
          <w:rStyle w:val="Emphasis"/>
          <w:rFonts w:cs="Arial"/>
          <w:bCs/>
          <w:i w:val="0"/>
        </w:rPr>
        <w:t xml:space="preserve">to </w:t>
      </w:r>
      <w:bookmarkStart w:id="0" w:name="_GoBack"/>
      <w:bookmarkEnd w:id="0"/>
      <w:r w:rsidR="00FE2B72">
        <w:rPr>
          <w:rStyle w:val="Emphasis"/>
          <w:rFonts w:cs="Arial"/>
          <w:bCs/>
          <w:i w:val="0"/>
        </w:rPr>
        <w:t xml:space="preserve">5 Butlers Court, Queen Elizabeth Crescent, Beaconsfield, </w:t>
      </w:r>
      <w:proofErr w:type="gramStart"/>
      <w:r w:rsidR="00FE2B72">
        <w:rPr>
          <w:rStyle w:val="Emphasis"/>
          <w:rFonts w:cs="Arial"/>
          <w:bCs/>
          <w:i w:val="0"/>
        </w:rPr>
        <w:t>Buckinghamshire</w:t>
      </w:r>
      <w:proofErr w:type="gramEnd"/>
      <w:r w:rsidR="00FE2B72">
        <w:rPr>
          <w:rStyle w:val="Emphasis"/>
          <w:rFonts w:cs="Arial"/>
          <w:bCs/>
          <w:i w:val="0"/>
        </w:rPr>
        <w:t>, HP9 1BX</w:t>
      </w:r>
      <w:r w:rsidRPr="00DB1B97">
        <w:rPr>
          <w:rStyle w:val="Emphasis"/>
          <w:rFonts w:cs="Arial"/>
          <w:bCs/>
          <w:i w:val="0"/>
        </w:rPr>
        <w:t>.</w:t>
      </w:r>
      <w:r w:rsidR="00DB1B97">
        <w:rPr>
          <w:rStyle w:val="Emphasis"/>
          <w:rFonts w:cs="Arial"/>
          <w:bCs/>
          <w:i w:val="0"/>
        </w:rPr>
        <w:t xml:space="preserve">  Payment may be made electronically to Bank Sort Code 55-50-05, acct. no. 5578663</w:t>
      </w:r>
      <w:r w:rsidR="00FE2B72">
        <w:rPr>
          <w:rStyle w:val="Emphasis"/>
          <w:rFonts w:cs="Arial"/>
          <w:bCs/>
          <w:i w:val="0"/>
        </w:rPr>
        <w:t>4</w:t>
      </w:r>
      <w:r w:rsidR="00DB1B97">
        <w:rPr>
          <w:rStyle w:val="Emphasis"/>
          <w:rFonts w:cs="Arial"/>
          <w:bCs/>
          <w:i w:val="0"/>
        </w:rPr>
        <w:t>.</w:t>
      </w:r>
    </w:p>
    <w:sectPr w:rsidR="006E6723" w:rsidRPr="00DB1B97" w:rsidSect="006E6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6127E"/>
    <w:multiLevelType w:val="hybridMultilevel"/>
    <w:tmpl w:val="24009E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AE"/>
    <w:rsid w:val="001A6D70"/>
    <w:rsid w:val="006857AE"/>
    <w:rsid w:val="006E6723"/>
    <w:rsid w:val="00A80DEA"/>
    <w:rsid w:val="00A82288"/>
    <w:rsid w:val="00B65A55"/>
    <w:rsid w:val="00C93BB8"/>
    <w:rsid w:val="00DB1B97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7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67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7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6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2013-08-06T15:03:00Z</dcterms:created>
  <dcterms:modified xsi:type="dcterms:W3CDTF">2014-11-26T13:45:00Z</dcterms:modified>
</cp:coreProperties>
</file>